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BE" w:rsidRPr="00174AD5" w:rsidRDefault="00751112" w:rsidP="00174AD5">
      <w:r>
        <w:rPr>
          <w:noProof/>
          <w:lang w:eastAsia="fr-FR"/>
        </w:rPr>
        <w:pict>
          <v:rect id="_x0000_s1029" style="position:absolute;margin-left:-54.05pt;margin-top:330.4pt;width:568.2pt;height:376.5pt;z-index:251663360" filled="f"/>
        </w:pict>
      </w:r>
      <w:r>
        <w:rPr>
          <w:noProof/>
          <w:lang w:eastAsia="fr-FR"/>
        </w:rPr>
        <w:pict>
          <v:rect id="_x0000_s1028" style="position:absolute;margin-left:-49.55pt;margin-top:-62.6pt;width:563.7pt;height:372pt;z-index:251662336" filled="f"/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4.05pt;margin-top:338.65pt;width:559.2pt;height:368.25pt;z-index:251661312;mso-width-relative:margin;mso-height-relative:margin" filled="f" stroked="f">
            <v:textbox>
              <w:txbxContent>
                <w:p w:rsidR="00174AD5" w:rsidRPr="00D117BE" w:rsidRDefault="00174AD5" w:rsidP="00174AD5">
                  <w:pPr>
                    <w:pStyle w:val="Sansinterligne"/>
                    <w:jc w:val="center"/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  <w:r w:rsidRPr="00D117BE">
                    <w:rPr>
                      <w:rFonts w:ascii="Arial" w:hAnsi="Arial" w:cs="Arial"/>
                      <w:b/>
                      <w:sz w:val="24"/>
                      <w:u w:val="single"/>
                    </w:rPr>
                    <w:t>Corrigé de l’évaluation sur l’Islam et l’Afrique subsaharienne :</w:t>
                  </w:r>
                </w:p>
                <w:p w:rsidR="00174AD5" w:rsidRPr="00D117BE" w:rsidRDefault="00174AD5" w:rsidP="00174AD5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</w:p>
                <w:p w:rsidR="00174AD5" w:rsidRPr="00D117BE" w:rsidRDefault="00174AD5" w:rsidP="00174AD5">
                  <w:pPr>
                    <w:pStyle w:val="Sansinterligne"/>
                    <w:jc w:val="both"/>
                    <w:rPr>
                      <w:rFonts w:ascii="Arial" w:hAnsi="Arial" w:cs="Arial"/>
                      <w:b/>
                    </w:rPr>
                  </w:pPr>
                  <w:r w:rsidRPr="00D117BE">
                    <w:rPr>
                      <w:rFonts w:ascii="Arial" w:hAnsi="Arial" w:cs="Arial"/>
                      <w:b/>
                    </w:rPr>
                    <w:t>Exercice 1 :</w:t>
                  </w:r>
                </w:p>
                <w:p w:rsidR="00174AD5" w:rsidRPr="00D117BE" w:rsidRDefault="00174AD5" w:rsidP="00174AD5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  <w:r w:rsidRPr="00D117BE">
                    <w:rPr>
                      <w:rFonts w:ascii="Arial" w:hAnsi="Arial" w:cs="Arial"/>
                      <w:b/>
                    </w:rPr>
                    <w:t>1)</w:t>
                  </w:r>
                  <w:r w:rsidRPr="00D117BE">
                    <w:rPr>
                      <w:rFonts w:ascii="Arial" w:hAnsi="Arial" w:cs="Arial"/>
                    </w:rPr>
                    <w:t xml:space="preserve"> Une religion monothéiste est une religion dans laquelle on ne croit qu’en un seul dieu.</w:t>
                  </w:r>
                </w:p>
                <w:p w:rsidR="00174AD5" w:rsidRPr="00D117BE" w:rsidRDefault="00174AD5" w:rsidP="00174AD5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  <w:r w:rsidRPr="00D117BE">
                    <w:rPr>
                      <w:rFonts w:ascii="Arial" w:hAnsi="Arial" w:cs="Arial"/>
                      <w:b/>
                    </w:rPr>
                    <w:t>2)</w:t>
                  </w:r>
                  <w:r w:rsidRPr="00D117BE">
                    <w:rPr>
                      <w:rFonts w:ascii="Arial" w:hAnsi="Arial" w:cs="Arial"/>
                    </w:rPr>
                    <w:t xml:space="preserve"> Le dieu des musulmans est Allah. Son prophète s’appelle Mahomet. </w:t>
                  </w:r>
                </w:p>
                <w:p w:rsidR="00174AD5" w:rsidRPr="00D117BE" w:rsidRDefault="00174AD5" w:rsidP="00174AD5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  <w:r w:rsidRPr="00D117BE">
                    <w:rPr>
                      <w:rFonts w:ascii="Arial" w:hAnsi="Arial" w:cs="Arial"/>
                      <w:b/>
                    </w:rPr>
                    <w:t>3)</w:t>
                  </w:r>
                  <w:r w:rsidRPr="00D117BE">
                    <w:rPr>
                      <w:rFonts w:ascii="Arial" w:hAnsi="Arial" w:cs="Arial"/>
                    </w:rPr>
                    <w:t xml:space="preserve"> Les cinq piliers de l’Islam sont : la profession de foi (croire en Allah et son prophète), la prière 3 fois par jour, le pèlerinage à la Mecque, le jeûne du Ramadan et l’aumône aux pauvres.</w:t>
                  </w:r>
                </w:p>
                <w:p w:rsidR="00174AD5" w:rsidRPr="00D117BE" w:rsidRDefault="00174AD5" w:rsidP="00174AD5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  <w:r w:rsidRPr="00D117BE">
                    <w:rPr>
                      <w:rFonts w:ascii="Arial" w:hAnsi="Arial" w:cs="Arial"/>
                      <w:b/>
                    </w:rPr>
                    <w:t>4)</w:t>
                  </w:r>
                  <w:r w:rsidRPr="00D117BE">
                    <w:rPr>
                      <w:rFonts w:ascii="Arial" w:hAnsi="Arial" w:cs="Arial"/>
                    </w:rPr>
                    <w:t xml:space="preserve"> Le bâtiment religieux où prient les musulmans est la mosquée.</w:t>
                  </w:r>
                </w:p>
                <w:p w:rsidR="00174AD5" w:rsidRPr="00D117BE" w:rsidRDefault="00174AD5" w:rsidP="00174AD5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  <w:r w:rsidRPr="00D117BE">
                    <w:rPr>
                      <w:rFonts w:ascii="Arial" w:hAnsi="Arial" w:cs="Arial"/>
                      <w:b/>
                    </w:rPr>
                    <w:t>5)</w:t>
                  </w:r>
                  <w:r w:rsidRPr="00D117BE">
                    <w:rPr>
                      <w:rFonts w:ascii="Arial" w:hAnsi="Arial" w:cs="Arial"/>
                    </w:rPr>
                    <w:t xml:space="preserve"> 1. La salle de prière    2. La cour    3. La fontaine aux ablutions    4. Le Minaret</w:t>
                  </w:r>
                </w:p>
                <w:p w:rsidR="00174AD5" w:rsidRPr="00D117BE" w:rsidRDefault="00174AD5" w:rsidP="00174AD5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  <w:r w:rsidRPr="00D117BE">
                    <w:rPr>
                      <w:rFonts w:ascii="Arial" w:hAnsi="Arial" w:cs="Arial"/>
                      <w:b/>
                    </w:rPr>
                    <w:t>6)</w:t>
                  </w:r>
                  <w:r w:rsidRPr="00D117BE">
                    <w:rPr>
                      <w:rFonts w:ascii="Arial" w:hAnsi="Arial" w:cs="Arial"/>
                    </w:rPr>
                    <w:t xml:space="preserve"> L’imam est la personne dirigeant la prière.</w:t>
                  </w:r>
                </w:p>
                <w:p w:rsidR="00174AD5" w:rsidRPr="00D117BE" w:rsidRDefault="00174AD5" w:rsidP="00174AD5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</w:p>
                <w:p w:rsidR="00174AD5" w:rsidRPr="00D117BE" w:rsidRDefault="00174AD5" w:rsidP="00174AD5">
                  <w:pPr>
                    <w:pStyle w:val="Sansinterligne"/>
                    <w:jc w:val="both"/>
                    <w:rPr>
                      <w:rFonts w:ascii="Arial" w:hAnsi="Arial" w:cs="Arial"/>
                      <w:b/>
                    </w:rPr>
                  </w:pPr>
                  <w:r w:rsidRPr="00D117BE">
                    <w:rPr>
                      <w:rFonts w:ascii="Arial" w:hAnsi="Arial" w:cs="Arial"/>
                      <w:b/>
                    </w:rPr>
                    <w:t xml:space="preserve">Exercice 2 : </w:t>
                  </w:r>
                </w:p>
                <w:p w:rsidR="00174AD5" w:rsidRPr="00D117BE" w:rsidRDefault="00174AD5" w:rsidP="00174AD5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  <w:r w:rsidRPr="00D117BE">
                    <w:rPr>
                      <w:rFonts w:ascii="Arial" w:hAnsi="Arial" w:cs="Arial"/>
                      <w:b/>
                    </w:rPr>
                    <w:t>1)</w:t>
                  </w:r>
                  <w:r w:rsidRPr="00D117BE">
                    <w:rPr>
                      <w:rFonts w:ascii="Arial" w:hAnsi="Arial" w:cs="Arial"/>
                    </w:rPr>
                    <w:t xml:space="preserve"> Localisation : sud-ouest du désert du Sahara (ou ouest de l’Afrique) / religion principale : la religion musulmane / principales richesses : or, esclaves, sel, ivoire / siècle d’apogée : XIVe siècle.</w:t>
                  </w:r>
                </w:p>
                <w:p w:rsidR="00174AD5" w:rsidRPr="00D117BE" w:rsidRDefault="00174AD5" w:rsidP="00174AD5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  <w:r w:rsidRPr="00D117BE">
                    <w:rPr>
                      <w:rFonts w:ascii="Arial" w:hAnsi="Arial" w:cs="Arial"/>
                      <w:b/>
                    </w:rPr>
                    <w:t>2)</w:t>
                  </w:r>
                  <w:r w:rsidR="007F392A">
                    <w:rPr>
                      <w:rFonts w:ascii="Arial" w:hAnsi="Arial" w:cs="Arial"/>
                    </w:rPr>
                    <w:t xml:space="preserve"> C’est le M</w:t>
                  </w:r>
                  <w:r w:rsidRPr="00D117BE">
                    <w:rPr>
                      <w:rFonts w:ascii="Arial" w:hAnsi="Arial" w:cs="Arial"/>
                    </w:rPr>
                    <w:t>ansa Moussa, roi du Mali.</w:t>
                  </w:r>
                </w:p>
                <w:p w:rsidR="00174AD5" w:rsidRPr="00D117BE" w:rsidRDefault="00174AD5" w:rsidP="00174AD5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  <w:r w:rsidRPr="00D117BE">
                    <w:rPr>
                      <w:rFonts w:ascii="Arial" w:hAnsi="Arial" w:cs="Arial"/>
                      <w:b/>
                    </w:rPr>
                    <w:t>3)</w:t>
                  </w:r>
                  <w:r w:rsidRPr="00D117BE">
                    <w:rPr>
                      <w:rFonts w:ascii="Arial" w:hAnsi="Arial" w:cs="Arial"/>
                    </w:rPr>
                    <w:t xml:space="preserve"> La couronne, le sceptre et le trône en or témoignent de sa fonction (+ pépite d’or acceptée).</w:t>
                  </w:r>
                </w:p>
                <w:p w:rsidR="00174AD5" w:rsidRPr="00D117BE" w:rsidRDefault="00174AD5" w:rsidP="00174AD5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  <w:r w:rsidRPr="00D117BE">
                    <w:rPr>
                      <w:rFonts w:ascii="Arial" w:hAnsi="Arial" w:cs="Arial"/>
                      <w:b/>
                    </w:rPr>
                    <w:t>4)</w:t>
                  </w:r>
                  <w:r w:rsidRPr="00D117BE">
                    <w:rPr>
                      <w:rFonts w:ascii="Arial" w:hAnsi="Arial" w:cs="Arial"/>
                    </w:rPr>
                    <w:t xml:space="preserve"> Le pèlerinage à la Mecque est le grand déplacement qui a fait connaître le Mansa Moussa en Afrique et en Arabie car le Mansa s’est déplacé avec  son armée (60 000 hommes), 500 esclaves et beaucoup d’or pour montrer sa puissance.</w:t>
                  </w:r>
                </w:p>
                <w:p w:rsidR="00174AD5" w:rsidRPr="00D117BE" w:rsidRDefault="00174AD5" w:rsidP="00174AD5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</w:p>
                <w:p w:rsidR="00174AD5" w:rsidRPr="00D117BE" w:rsidRDefault="00174AD5" w:rsidP="00174AD5">
                  <w:pPr>
                    <w:pStyle w:val="Sansinterligne"/>
                    <w:jc w:val="both"/>
                    <w:rPr>
                      <w:rFonts w:ascii="Arial" w:hAnsi="Arial" w:cs="Arial"/>
                      <w:b/>
                    </w:rPr>
                  </w:pPr>
                  <w:r w:rsidRPr="00D117BE">
                    <w:rPr>
                      <w:rFonts w:ascii="Arial" w:hAnsi="Arial" w:cs="Arial"/>
                      <w:b/>
                    </w:rPr>
                    <w:t>Exercice 3 :</w:t>
                  </w:r>
                </w:p>
                <w:p w:rsidR="00174AD5" w:rsidRPr="00D117BE" w:rsidRDefault="00174AD5" w:rsidP="00174AD5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  <w:r w:rsidRPr="00D117BE">
                    <w:rPr>
                      <w:rFonts w:ascii="Arial" w:hAnsi="Arial" w:cs="Arial"/>
                      <w:b/>
                    </w:rPr>
                    <w:t>1)</w:t>
                  </w:r>
                  <w:r w:rsidRPr="00D117BE">
                    <w:rPr>
                      <w:rFonts w:ascii="Arial" w:hAnsi="Arial" w:cs="Arial"/>
                    </w:rPr>
                    <w:t xml:space="preserve"> Voir les définitions de la leçon : beaucoup ne les avaient pas apprises (à relire et comprendre donc) !</w:t>
                  </w:r>
                </w:p>
                <w:p w:rsidR="00174AD5" w:rsidRPr="00D117BE" w:rsidRDefault="00174AD5" w:rsidP="00174AD5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  <w:r w:rsidRPr="00D117BE">
                    <w:rPr>
                      <w:rFonts w:ascii="Arial" w:hAnsi="Arial" w:cs="Arial"/>
                      <w:b/>
                    </w:rPr>
                    <w:t>2)</w:t>
                  </w:r>
                  <w:r w:rsidRPr="00D117BE">
                    <w:rPr>
                      <w:rFonts w:ascii="Arial" w:hAnsi="Arial" w:cs="Arial"/>
                    </w:rPr>
                    <w:t xml:space="preserve"> La traite transsaharienne des esclaves désigne le commerce des esclaves à travers le Sahara.</w:t>
                  </w:r>
                </w:p>
                <w:p w:rsidR="00174AD5" w:rsidRPr="00D117BE" w:rsidRDefault="00174AD5" w:rsidP="00174AD5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  <w:r w:rsidRPr="00D117BE">
                    <w:rPr>
                      <w:rFonts w:ascii="Arial" w:hAnsi="Arial" w:cs="Arial"/>
                      <w:b/>
                    </w:rPr>
                    <w:t>3)</w:t>
                  </w:r>
                  <w:r w:rsidRPr="00D117BE">
                    <w:rPr>
                      <w:rFonts w:ascii="Arial" w:hAnsi="Arial" w:cs="Arial"/>
                    </w:rPr>
                    <w:t xml:space="preserve"> Notation globale suivant les productions individuelles de chacun. Vous deviez aborder : la razzia (capture de l’esclave dans son village), </w:t>
                  </w:r>
                  <w:r>
                    <w:rPr>
                      <w:rFonts w:ascii="Arial" w:hAnsi="Arial" w:cs="Arial"/>
                    </w:rPr>
                    <w:t xml:space="preserve">le </w:t>
                  </w:r>
                  <w:r w:rsidRPr="00D117BE">
                    <w:rPr>
                      <w:rFonts w:ascii="Arial" w:hAnsi="Arial" w:cs="Arial"/>
                    </w:rPr>
                    <w:t>transport</w:t>
                  </w:r>
                  <w:r>
                    <w:rPr>
                      <w:rFonts w:ascii="Arial" w:hAnsi="Arial" w:cs="Arial"/>
                    </w:rPr>
                    <w:t xml:space="preserve"> de l’esclave</w:t>
                  </w:r>
                  <w:r w:rsidRPr="00D117BE">
                    <w:rPr>
                      <w:rFonts w:ascii="Arial" w:hAnsi="Arial" w:cs="Arial"/>
                    </w:rPr>
                    <w:t xml:space="preserve"> vers les marchés d’esclaves (ex : </w:t>
                  </w:r>
                  <w:proofErr w:type="spellStart"/>
                  <w:r w:rsidRPr="00D117BE">
                    <w:rPr>
                      <w:rFonts w:ascii="Arial" w:hAnsi="Arial" w:cs="Arial"/>
                    </w:rPr>
                    <w:t>Gano</w:t>
                  </w:r>
                  <w:proofErr w:type="spellEnd"/>
                  <w:r w:rsidRPr="00D117BE">
                    <w:rPr>
                      <w:rFonts w:ascii="Arial" w:hAnsi="Arial" w:cs="Arial"/>
                    </w:rPr>
                    <w:t xml:space="preserve">, Tombouctou), la traversée du désert du Sahara </w:t>
                  </w:r>
                  <w:r>
                    <w:rPr>
                      <w:rFonts w:ascii="Arial" w:hAnsi="Arial" w:cs="Arial"/>
                    </w:rPr>
                    <w:t xml:space="preserve">avec les esclaves </w:t>
                  </w:r>
                  <w:r w:rsidRPr="00D117BE">
                    <w:rPr>
                      <w:rFonts w:ascii="Arial" w:hAnsi="Arial" w:cs="Arial"/>
                    </w:rPr>
                    <w:t>(parler des conditions difficiles de voyage), la vente dans les régions du Maghreb (nord de l’Afrique) et leur travail chez leur maître en Europe (domestique, soldat, ouvrier dans les mines…).</w:t>
                  </w:r>
                </w:p>
                <w:p w:rsidR="00174AD5" w:rsidRPr="00174AD5" w:rsidRDefault="00174AD5" w:rsidP="00174AD5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49.55pt;margin-top:-58.85pt;width:559.2pt;height:368.25pt;z-index:251660288;mso-width-relative:margin;mso-height-relative:margin" filled="f" stroked="f">
            <v:textbox>
              <w:txbxContent>
                <w:p w:rsidR="00174AD5" w:rsidRPr="00D117BE" w:rsidRDefault="00174AD5" w:rsidP="00174AD5">
                  <w:pPr>
                    <w:pStyle w:val="Sansinterligne"/>
                    <w:jc w:val="center"/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  <w:r w:rsidRPr="00D117BE">
                    <w:rPr>
                      <w:rFonts w:ascii="Arial" w:hAnsi="Arial" w:cs="Arial"/>
                      <w:b/>
                      <w:sz w:val="24"/>
                      <w:u w:val="single"/>
                    </w:rPr>
                    <w:t>Corrigé de l’évaluation sur l’Islam et l’Afrique subsaharienne :</w:t>
                  </w:r>
                </w:p>
                <w:p w:rsidR="00174AD5" w:rsidRPr="00D117BE" w:rsidRDefault="00174AD5" w:rsidP="00174AD5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</w:p>
                <w:p w:rsidR="00174AD5" w:rsidRPr="00D117BE" w:rsidRDefault="00174AD5" w:rsidP="00174AD5">
                  <w:pPr>
                    <w:pStyle w:val="Sansinterligne"/>
                    <w:jc w:val="both"/>
                    <w:rPr>
                      <w:rFonts w:ascii="Arial" w:hAnsi="Arial" w:cs="Arial"/>
                      <w:b/>
                    </w:rPr>
                  </w:pPr>
                  <w:r w:rsidRPr="00D117BE">
                    <w:rPr>
                      <w:rFonts w:ascii="Arial" w:hAnsi="Arial" w:cs="Arial"/>
                      <w:b/>
                    </w:rPr>
                    <w:t>Exercice 1 :</w:t>
                  </w:r>
                </w:p>
                <w:p w:rsidR="00174AD5" w:rsidRPr="00D117BE" w:rsidRDefault="00174AD5" w:rsidP="00174AD5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  <w:r w:rsidRPr="00D117BE">
                    <w:rPr>
                      <w:rFonts w:ascii="Arial" w:hAnsi="Arial" w:cs="Arial"/>
                      <w:b/>
                    </w:rPr>
                    <w:t>1)</w:t>
                  </w:r>
                  <w:r w:rsidRPr="00D117BE">
                    <w:rPr>
                      <w:rFonts w:ascii="Arial" w:hAnsi="Arial" w:cs="Arial"/>
                    </w:rPr>
                    <w:t xml:space="preserve"> Une religion monothéiste est une religion dans laquelle on ne croit qu’en un seul dieu.</w:t>
                  </w:r>
                </w:p>
                <w:p w:rsidR="00174AD5" w:rsidRPr="00D117BE" w:rsidRDefault="00174AD5" w:rsidP="00174AD5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  <w:r w:rsidRPr="00D117BE">
                    <w:rPr>
                      <w:rFonts w:ascii="Arial" w:hAnsi="Arial" w:cs="Arial"/>
                      <w:b/>
                    </w:rPr>
                    <w:t>2)</w:t>
                  </w:r>
                  <w:r w:rsidRPr="00D117BE">
                    <w:rPr>
                      <w:rFonts w:ascii="Arial" w:hAnsi="Arial" w:cs="Arial"/>
                    </w:rPr>
                    <w:t xml:space="preserve"> Le dieu des musulmans est Allah. Son prophète s’appelle Mahomet. </w:t>
                  </w:r>
                </w:p>
                <w:p w:rsidR="00174AD5" w:rsidRPr="00D117BE" w:rsidRDefault="00174AD5" w:rsidP="00174AD5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  <w:r w:rsidRPr="00D117BE">
                    <w:rPr>
                      <w:rFonts w:ascii="Arial" w:hAnsi="Arial" w:cs="Arial"/>
                      <w:b/>
                    </w:rPr>
                    <w:t>3)</w:t>
                  </w:r>
                  <w:r w:rsidRPr="00D117BE">
                    <w:rPr>
                      <w:rFonts w:ascii="Arial" w:hAnsi="Arial" w:cs="Arial"/>
                    </w:rPr>
                    <w:t xml:space="preserve"> Les cinq piliers de l’Islam sont : la profession de foi (croire en Allah et son prophète), la prière 3 fois par jour, le pèlerinage à la Mecque, le jeûne du Ramadan et l’aumône aux pauvres.</w:t>
                  </w:r>
                </w:p>
                <w:p w:rsidR="00174AD5" w:rsidRPr="00D117BE" w:rsidRDefault="00174AD5" w:rsidP="00174AD5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  <w:r w:rsidRPr="00D117BE">
                    <w:rPr>
                      <w:rFonts w:ascii="Arial" w:hAnsi="Arial" w:cs="Arial"/>
                      <w:b/>
                    </w:rPr>
                    <w:t>4)</w:t>
                  </w:r>
                  <w:r w:rsidRPr="00D117BE">
                    <w:rPr>
                      <w:rFonts w:ascii="Arial" w:hAnsi="Arial" w:cs="Arial"/>
                    </w:rPr>
                    <w:t xml:space="preserve"> Le bâtiment religieux où prient les musulmans est la mosquée.</w:t>
                  </w:r>
                </w:p>
                <w:p w:rsidR="00174AD5" w:rsidRPr="00D117BE" w:rsidRDefault="00174AD5" w:rsidP="00174AD5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  <w:r w:rsidRPr="00D117BE">
                    <w:rPr>
                      <w:rFonts w:ascii="Arial" w:hAnsi="Arial" w:cs="Arial"/>
                      <w:b/>
                    </w:rPr>
                    <w:t>5)</w:t>
                  </w:r>
                  <w:r w:rsidRPr="00D117BE">
                    <w:rPr>
                      <w:rFonts w:ascii="Arial" w:hAnsi="Arial" w:cs="Arial"/>
                    </w:rPr>
                    <w:t xml:space="preserve"> 1. La salle de prière    2. La cour    3. La fontaine aux ablutions    4. Le Minaret</w:t>
                  </w:r>
                </w:p>
                <w:p w:rsidR="00174AD5" w:rsidRPr="00D117BE" w:rsidRDefault="00174AD5" w:rsidP="00174AD5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  <w:r w:rsidRPr="00D117BE">
                    <w:rPr>
                      <w:rFonts w:ascii="Arial" w:hAnsi="Arial" w:cs="Arial"/>
                      <w:b/>
                    </w:rPr>
                    <w:t>6)</w:t>
                  </w:r>
                  <w:r w:rsidRPr="00D117BE">
                    <w:rPr>
                      <w:rFonts w:ascii="Arial" w:hAnsi="Arial" w:cs="Arial"/>
                    </w:rPr>
                    <w:t xml:space="preserve"> L’imam est la personne dirigeant la prière.</w:t>
                  </w:r>
                </w:p>
                <w:p w:rsidR="00174AD5" w:rsidRPr="00D117BE" w:rsidRDefault="00174AD5" w:rsidP="00174AD5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</w:p>
                <w:p w:rsidR="00174AD5" w:rsidRPr="00D117BE" w:rsidRDefault="00174AD5" w:rsidP="00174AD5">
                  <w:pPr>
                    <w:pStyle w:val="Sansinterligne"/>
                    <w:jc w:val="both"/>
                    <w:rPr>
                      <w:rFonts w:ascii="Arial" w:hAnsi="Arial" w:cs="Arial"/>
                      <w:b/>
                    </w:rPr>
                  </w:pPr>
                  <w:r w:rsidRPr="00D117BE">
                    <w:rPr>
                      <w:rFonts w:ascii="Arial" w:hAnsi="Arial" w:cs="Arial"/>
                      <w:b/>
                    </w:rPr>
                    <w:t xml:space="preserve">Exercice 2 : </w:t>
                  </w:r>
                </w:p>
                <w:p w:rsidR="00174AD5" w:rsidRPr="00D117BE" w:rsidRDefault="00174AD5" w:rsidP="00174AD5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  <w:r w:rsidRPr="00D117BE">
                    <w:rPr>
                      <w:rFonts w:ascii="Arial" w:hAnsi="Arial" w:cs="Arial"/>
                      <w:b/>
                    </w:rPr>
                    <w:t>1)</w:t>
                  </w:r>
                  <w:r w:rsidRPr="00D117BE">
                    <w:rPr>
                      <w:rFonts w:ascii="Arial" w:hAnsi="Arial" w:cs="Arial"/>
                    </w:rPr>
                    <w:t xml:space="preserve"> Localisation : sud-ouest du désert du Sahara (ou ouest de l’Afrique) / religion principale : la religion musulmane / principales richesses : or, esclaves, sel, ivoire / siècle d’apogée : XIVe siècle.</w:t>
                  </w:r>
                </w:p>
                <w:p w:rsidR="00174AD5" w:rsidRPr="00D117BE" w:rsidRDefault="00174AD5" w:rsidP="00174AD5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  <w:r w:rsidRPr="00D117BE">
                    <w:rPr>
                      <w:rFonts w:ascii="Arial" w:hAnsi="Arial" w:cs="Arial"/>
                      <w:b/>
                    </w:rPr>
                    <w:t>2)</w:t>
                  </w:r>
                  <w:r w:rsidR="007F392A">
                    <w:rPr>
                      <w:rFonts w:ascii="Arial" w:hAnsi="Arial" w:cs="Arial"/>
                    </w:rPr>
                    <w:t xml:space="preserve"> C’est le M</w:t>
                  </w:r>
                  <w:r w:rsidRPr="00D117BE">
                    <w:rPr>
                      <w:rFonts w:ascii="Arial" w:hAnsi="Arial" w:cs="Arial"/>
                    </w:rPr>
                    <w:t>ansa Moussa, roi du Mali.</w:t>
                  </w:r>
                </w:p>
                <w:p w:rsidR="00174AD5" w:rsidRPr="00D117BE" w:rsidRDefault="00174AD5" w:rsidP="00174AD5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  <w:r w:rsidRPr="00D117BE">
                    <w:rPr>
                      <w:rFonts w:ascii="Arial" w:hAnsi="Arial" w:cs="Arial"/>
                      <w:b/>
                    </w:rPr>
                    <w:t>3)</w:t>
                  </w:r>
                  <w:r w:rsidRPr="00D117BE">
                    <w:rPr>
                      <w:rFonts w:ascii="Arial" w:hAnsi="Arial" w:cs="Arial"/>
                    </w:rPr>
                    <w:t xml:space="preserve"> La couronne, le sceptre et le trône en or témoignent de sa fonction (+ pépite d’or acceptée).</w:t>
                  </w:r>
                </w:p>
                <w:p w:rsidR="00174AD5" w:rsidRPr="00D117BE" w:rsidRDefault="00174AD5" w:rsidP="00174AD5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  <w:r w:rsidRPr="00D117BE">
                    <w:rPr>
                      <w:rFonts w:ascii="Arial" w:hAnsi="Arial" w:cs="Arial"/>
                      <w:b/>
                    </w:rPr>
                    <w:t>4)</w:t>
                  </w:r>
                  <w:r w:rsidRPr="00D117BE">
                    <w:rPr>
                      <w:rFonts w:ascii="Arial" w:hAnsi="Arial" w:cs="Arial"/>
                    </w:rPr>
                    <w:t xml:space="preserve"> Le pèlerinage à la Mecque est le grand déplacement qui a fait connaître le Mansa Moussa en Afrique et en Arabie car le Mansa s’est déplacé avec  son armée (60 000 hommes), 500 esclaves et beaucoup d’or pour montrer sa puissance.</w:t>
                  </w:r>
                </w:p>
                <w:p w:rsidR="00174AD5" w:rsidRPr="00D117BE" w:rsidRDefault="00174AD5" w:rsidP="00174AD5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</w:p>
                <w:p w:rsidR="00174AD5" w:rsidRPr="00D117BE" w:rsidRDefault="00174AD5" w:rsidP="00174AD5">
                  <w:pPr>
                    <w:pStyle w:val="Sansinterligne"/>
                    <w:jc w:val="both"/>
                    <w:rPr>
                      <w:rFonts w:ascii="Arial" w:hAnsi="Arial" w:cs="Arial"/>
                      <w:b/>
                    </w:rPr>
                  </w:pPr>
                  <w:r w:rsidRPr="00D117BE">
                    <w:rPr>
                      <w:rFonts w:ascii="Arial" w:hAnsi="Arial" w:cs="Arial"/>
                      <w:b/>
                    </w:rPr>
                    <w:t>Exercice 3 :</w:t>
                  </w:r>
                </w:p>
                <w:p w:rsidR="00174AD5" w:rsidRPr="00D117BE" w:rsidRDefault="00174AD5" w:rsidP="00174AD5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  <w:r w:rsidRPr="00D117BE">
                    <w:rPr>
                      <w:rFonts w:ascii="Arial" w:hAnsi="Arial" w:cs="Arial"/>
                      <w:b/>
                    </w:rPr>
                    <w:t>1)</w:t>
                  </w:r>
                  <w:r w:rsidRPr="00D117BE">
                    <w:rPr>
                      <w:rFonts w:ascii="Arial" w:hAnsi="Arial" w:cs="Arial"/>
                    </w:rPr>
                    <w:t xml:space="preserve"> Voir les définitions de la leçon : beaucoup ne les avaient pas apprises (à relire et comprendre donc) !</w:t>
                  </w:r>
                </w:p>
                <w:p w:rsidR="00174AD5" w:rsidRPr="00D117BE" w:rsidRDefault="00174AD5" w:rsidP="00174AD5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  <w:r w:rsidRPr="00D117BE">
                    <w:rPr>
                      <w:rFonts w:ascii="Arial" w:hAnsi="Arial" w:cs="Arial"/>
                      <w:b/>
                    </w:rPr>
                    <w:t>2)</w:t>
                  </w:r>
                  <w:r w:rsidRPr="00D117BE">
                    <w:rPr>
                      <w:rFonts w:ascii="Arial" w:hAnsi="Arial" w:cs="Arial"/>
                    </w:rPr>
                    <w:t xml:space="preserve"> La traite transsaharienne des esclaves désigne le commerce des esclaves à travers le Sahara.</w:t>
                  </w:r>
                </w:p>
                <w:p w:rsidR="00174AD5" w:rsidRPr="00D117BE" w:rsidRDefault="00174AD5" w:rsidP="00174AD5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  <w:r w:rsidRPr="00D117BE">
                    <w:rPr>
                      <w:rFonts w:ascii="Arial" w:hAnsi="Arial" w:cs="Arial"/>
                      <w:b/>
                    </w:rPr>
                    <w:t>3)</w:t>
                  </w:r>
                  <w:r w:rsidRPr="00D117BE">
                    <w:rPr>
                      <w:rFonts w:ascii="Arial" w:hAnsi="Arial" w:cs="Arial"/>
                    </w:rPr>
                    <w:t xml:space="preserve"> Notation globale suivant les productions individuelles de chacun. Vous deviez aborder : la razzia (capture de l’esclave dans son village), </w:t>
                  </w:r>
                  <w:r>
                    <w:rPr>
                      <w:rFonts w:ascii="Arial" w:hAnsi="Arial" w:cs="Arial"/>
                    </w:rPr>
                    <w:t xml:space="preserve">le </w:t>
                  </w:r>
                  <w:r w:rsidRPr="00D117BE">
                    <w:rPr>
                      <w:rFonts w:ascii="Arial" w:hAnsi="Arial" w:cs="Arial"/>
                    </w:rPr>
                    <w:t>transport</w:t>
                  </w:r>
                  <w:r>
                    <w:rPr>
                      <w:rFonts w:ascii="Arial" w:hAnsi="Arial" w:cs="Arial"/>
                    </w:rPr>
                    <w:t xml:space="preserve"> de l’esclave</w:t>
                  </w:r>
                  <w:r w:rsidRPr="00D117BE">
                    <w:rPr>
                      <w:rFonts w:ascii="Arial" w:hAnsi="Arial" w:cs="Arial"/>
                    </w:rPr>
                    <w:t xml:space="preserve"> vers les marchés d’esclaves (ex : </w:t>
                  </w:r>
                  <w:proofErr w:type="spellStart"/>
                  <w:r w:rsidRPr="00D117BE">
                    <w:rPr>
                      <w:rFonts w:ascii="Arial" w:hAnsi="Arial" w:cs="Arial"/>
                    </w:rPr>
                    <w:t>Gano</w:t>
                  </w:r>
                  <w:proofErr w:type="spellEnd"/>
                  <w:r w:rsidRPr="00D117BE">
                    <w:rPr>
                      <w:rFonts w:ascii="Arial" w:hAnsi="Arial" w:cs="Arial"/>
                    </w:rPr>
                    <w:t xml:space="preserve">, Tombouctou), la traversée du désert du Sahara </w:t>
                  </w:r>
                  <w:r>
                    <w:rPr>
                      <w:rFonts w:ascii="Arial" w:hAnsi="Arial" w:cs="Arial"/>
                    </w:rPr>
                    <w:t xml:space="preserve">avec les esclaves </w:t>
                  </w:r>
                  <w:r w:rsidRPr="00D117BE">
                    <w:rPr>
                      <w:rFonts w:ascii="Arial" w:hAnsi="Arial" w:cs="Arial"/>
                    </w:rPr>
                    <w:t>(parler des conditions difficiles de voyage), la vente dans les régions du Maghreb (nord de l’Afrique) et leur travail chez leur maître en Europe (domestique, soldat, ouvrier dans les mines…).</w:t>
                  </w:r>
                </w:p>
                <w:p w:rsidR="00174AD5" w:rsidRPr="00174AD5" w:rsidRDefault="00174AD5" w:rsidP="00174AD5"/>
              </w:txbxContent>
            </v:textbox>
          </v:shape>
        </w:pict>
      </w:r>
    </w:p>
    <w:sectPr w:rsidR="00D117BE" w:rsidRPr="00174AD5" w:rsidSect="00320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702DB"/>
    <w:multiLevelType w:val="hybridMultilevel"/>
    <w:tmpl w:val="04C082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346C"/>
    <w:rsid w:val="00174AD5"/>
    <w:rsid w:val="002E7E46"/>
    <w:rsid w:val="00320924"/>
    <w:rsid w:val="00694423"/>
    <w:rsid w:val="00751112"/>
    <w:rsid w:val="007F392A"/>
    <w:rsid w:val="0082077D"/>
    <w:rsid w:val="009E2FA1"/>
    <w:rsid w:val="00CC346C"/>
    <w:rsid w:val="00D117BE"/>
    <w:rsid w:val="00FE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C346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7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4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9</cp:revision>
  <cp:lastPrinted>2012-10-20T21:15:00Z</cp:lastPrinted>
  <dcterms:created xsi:type="dcterms:W3CDTF">2012-10-18T14:41:00Z</dcterms:created>
  <dcterms:modified xsi:type="dcterms:W3CDTF">2012-10-20T21:15:00Z</dcterms:modified>
</cp:coreProperties>
</file>